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310" w:type="dxa"/>
        <w:tblInd w:w="-4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top w:w="40" w:type="dxa"/>
          <w:left w:w="20" w:type="dxa"/>
          <w:bottom w:w="20" w:type="dxa"/>
          <w:right w:w="20" w:type="dxa"/>
        </w:tblCellMar>
        <w:tblLook w:val="0000" w:firstRow="0" w:lastRow="0" w:firstColumn="0" w:lastColumn="0" w:noHBand="0" w:noVBand="0"/>
      </w:tblPr>
      <w:tblGrid>
        <w:gridCol w:w="565"/>
        <w:gridCol w:w="2718"/>
        <w:gridCol w:w="4643"/>
        <w:gridCol w:w="4549"/>
        <w:gridCol w:w="802"/>
        <w:gridCol w:w="2033"/>
      </w:tblGrid>
      <w:tr w:rsidR="00AC3B76" w:rsidRPr="00F754D3" w:rsidTr="00924603">
        <w:trPr>
          <w:trHeight w:val="229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C3B76" w:rsidRPr="00F754D3" w:rsidRDefault="00AC3B76" w:rsidP="00AF6FF9">
            <w:pPr>
              <w:jc w:val="both"/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Zeit</w:t>
            </w:r>
          </w:p>
        </w:tc>
        <w:tc>
          <w:tcPr>
            <w:tcW w:w="271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Teil</w:t>
            </w:r>
            <w:r w:rsidRPr="00F754D3">
              <w:rPr>
                <w:rFonts w:cs="Arial"/>
                <w:b/>
                <w:szCs w:val="22"/>
              </w:rPr>
              <w:t>schritte und didaktischer Kommentar</w:t>
            </w:r>
          </w:p>
        </w:tc>
        <w:tc>
          <w:tcPr>
            <w:tcW w:w="9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Verlauf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Organisatorisches</w:t>
            </w:r>
          </w:p>
        </w:tc>
      </w:tr>
      <w:tr w:rsidR="00AC3B76" w:rsidRPr="00F754D3" w:rsidTr="00924603">
        <w:trPr>
          <w:trHeight w:val="278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76" w:rsidRPr="00F754D3" w:rsidRDefault="00AC3B76" w:rsidP="00AF6FF9">
            <w:p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27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4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Inhalte, Tätigkeit der Lehrperson</w:t>
            </w:r>
          </w:p>
        </w:tc>
        <w:tc>
          <w:tcPr>
            <w:tcW w:w="4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Inhalte, Tätigkeit der Kinder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Sozial-</w:t>
            </w:r>
          </w:p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form</w:t>
            </w:r>
          </w:p>
        </w:tc>
        <w:tc>
          <w:tcPr>
            <w:tcW w:w="2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Material / Medien</w:t>
            </w:r>
          </w:p>
        </w:tc>
      </w:tr>
      <w:tr w:rsidR="00AC3B76" w:rsidRPr="008B09A5" w:rsidTr="00924603">
        <w:trPr>
          <w:trHeight w:val="13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Pr="008B09A5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AC3B76" w:rsidRPr="008B09A5" w:rsidRDefault="008251F9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20`</w:t>
            </w:r>
          </w:p>
          <w:p w:rsidR="00AC3B76" w:rsidRPr="008B09A5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AC3B76" w:rsidRPr="008B09A5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AC3B76" w:rsidRPr="008B09A5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48" w:rsidRDefault="00D8634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Gestalten:</w:t>
            </w:r>
          </w:p>
          <w:p w:rsidR="00AC3B76" w:rsidRPr="008B09A5" w:rsidRDefault="002A619D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Freies Modellieren</w:t>
            </w:r>
          </w:p>
          <w:p w:rsidR="00AC3B76" w:rsidRDefault="00143805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Produkt kommentieren</w:t>
            </w:r>
          </w:p>
          <w:p w:rsidR="00AC3B76" w:rsidRPr="008B09A5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Default="002A619D" w:rsidP="002A619D">
            <w:pPr>
              <w:pStyle w:val="Listenabsatz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 w:rsidRPr="002A619D">
              <w:rPr>
                <w:rFonts w:cs="Arial"/>
                <w:szCs w:val="22"/>
              </w:rPr>
              <w:t>Menschen sind beweglich.</w:t>
            </w:r>
          </w:p>
          <w:p w:rsidR="002A619D" w:rsidRPr="002A619D" w:rsidRDefault="002A619D" w:rsidP="002A619D">
            <w:pPr>
              <w:pStyle w:val="Listenabsatz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Kann die Figur stehen / sitzen?</w:t>
            </w:r>
          </w:p>
          <w:p w:rsidR="002A619D" w:rsidRPr="00143805" w:rsidRDefault="002A619D" w:rsidP="00AF6FF9">
            <w:pPr>
              <w:pStyle w:val="Listenabsatz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Welche Gelenke brauchen wir zum Bewegen?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19D" w:rsidRDefault="002A619D" w:rsidP="002A619D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 w:rsidRPr="002A619D">
              <w:rPr>
                <w:rFonts w:cs="Arial"/>
                <w:szCs w:val="22"/>
              </w:rPr>
              <w:t>Sich betrachten und mit Knete formen.</w:t>
            </w:r>
          </w:p>
          <w:p w:rsidR="00AC3B76" w:rsidRDefault="002A619D" w:rsidP="002A619D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experimentieren</w:t>
            </w:r>
          </w:p>
          <w:p w:rsidR="002A619D" w:rsidRPr="008B09A5" w:rsidRDefault="002A619D" w:rsidP="002A619D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sammeln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Pr="00143805" w:rsidRDefault="00D86348" w:rsidP="00143805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KA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05" w:rsidRDefault="002A619D" w:rsidP="002A619D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Knete</w:t>
            </w:r>
          </w:p>
          <w:p w:rsidR="00143805" w:rsidRPr="00143805" w:rsidRDefault="00143805" w:rsidP="00143805"/>
          <w:p w:rsidR="00143805" w:rsidRPr="00143805" w:rsidRDefault="00143805" w:rsidP="00143805"/>
          <w:p w:rsidR="00AC3B76" w:rsidRPr="00143805" w:rsidRDefault="00AC3B76" w:rsidP="00143805"/>
        </w:tc>
      </w:tr>
      <w:tr w:rsidR="00AC3B76" w:rsidRPr="008B09A5" w:rsidTr="00924603">
        <w:trPr>
          <w:trHeight w:val="135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8251F9" w:rsidRPr="008B09A5" w:rsidRDefault="008251F9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40`</w:t>
            </w:r>
          </w:p>
          <w:p w:rsidR="00AC3B76" w:rsidRPr="008B09A5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AC3B76" w:rsidRPr="008B09A5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DEB" w:rsidRDefault="00D46DEB" w:rsidP="00143805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Sprachförderung</w:t>
            </w:r>
          </w:p>
          <w:p w:rsidR="00143805" w:rsidRDefault="00143805" w:rsidP="00143805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Experimentieren</w:t>
            </w:r>
          </w:p>
          <w:p w:rsidR="00143805" w:rsidRDefault="00143805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Planen – Realisieren</w:t>
            </w:r>
          </w:p>
          <w:p w:rsidR="00143805" w:rsidRDefault="00143805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Selbstständigkeit</w:t>
            </w:r>
          </w:p>
          <w:p w:rsidR="00143805" w:rsidRDefault="00143805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Probleme lösen</w:t>
            </w:r>
          </w:p>
          <w:p w:rsidR="00143805" w:rsidRDefault="00143805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Reflexion</w:t>
            </w:r>
          </w:p>
          <w:p w:rsidR="00143805" w:rsidRDefault="00143805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AC3B76" w:rsidRPr="00143805" w:rsidRDefault="00AC3B76" w:rsidP="00143805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05" w:rsidRDefault="00D46DEB" w:rsidP="00143805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t>Einführung: Material und Techniken</w:t>
            </w:r>
          </w:p>
          <w:p w:rsidR="00143805" w:rsidRDefault="00D46DEB" w:rsidP="00143805">
            <w:pPr>
              <w:pStyle w:val="Listenabsatz"/>
              <w:numPr>
                <w:ilvl w:val="0"/>
                <w:numId w:val="1"/>
              </w:numPr>
            </w:pPr>
            <w:r>
              <w:rPr>
                <w:rFonts w:cs="Arial"/>
                <w:szCs w:val="22"/>
              </w:rPr>
              <w:t>Mensch mit Gelenken gestalten</w:t>
            </w:r>
            <w:r>
              <w:t xml:space="preserve"> </w:t>
            </w:r>
          </w:p>
          <w:p w:rsidR="00924603" w:rsidRPr="00143805" w:rsidRDefault="00924603" w:rsidP="00143805">
            <w:pPr>
              <w:pStyle w:val="Listenabsatz"/>
              <w:numPr>
                <w:ilvl w:val="0"/>
                <w:numId w:val="1"/>
              </w:numPr>
            </w:pPr>
            <w:r>
              <w:t>Was kann meine Figur bewegen?</w:t>
            </w:r>
          </w:p>
          <w:p w:rsidR="00143805" w:rsidRPr="00143805" w:rsidRDefault="00143805" w:rsidP="00143805"/>
          <w:p w:rsidR="00143805" w:rsidRPr="00143805" w:rsidRDefault="00143805" w:rsidP="00143805"/>
          <w:p w:rsidR="00AC3B76" w:rsidRPr="00143805" w:rsidRDefault="00AC3B76" w:rsidP="00143805"/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Default="00143805" w:rsidP="00143805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Durch Zusammenfügen konstruieren, formen</w:t>
            </w:r>
          </w:p>
          <w:p w:rsidR="00143805" w:rsidRDefault="00143805" w:rsidP="00143805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Verschiedene Figuren herstellen</w:t>
            </w:r>
          </w:p>
          <w:p w:rsidR="00143805" w:rsidRDefault="00143805" w:rsidP="00143805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Beweglichkeit testen</w:t>
            </w:r>
          </w:p>
          <w:p w:rsidR="00924603" w:rsidRDefault="00924603" w:rsidP="00143805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Produkt reflektieren</w:t>
            </w:r>
          </w:p>
          <w:p w:rsidR="00143805" w:rsidRPr="00143805" w:rsidRDefault="00143805" w:rsidP="00143805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0"/>
              <w:rPr>
                <w:rFonts w:cs="Arial"/>
                <w:szCs w:val="22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Default="00D8634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EA</w:t>
            </w:r>
          </w:p>
          <w:p w:rsidR="00D86348" w:rsidRPr="008B09A5" w:rsidRDefault="00D8634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PA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Default="002A619D" w:rsidP="002A619D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Biegeplüsch</w:t>
            </w:r>
          </w:p>
          <w:p w:rsidR="002A619D" w:rsidRDefault="002A619D" w:rsidP="002A619D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Trinkhalme</w:t>
            </w:r>
          </w:p>
          <w:p w:rsidR="002A619D" w:rsidRDefault="00143805" w:rsidP="002A619D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alte</w:t>
            </w:r>
            <w:r w:rsidR="002A619D">
              <w:rPr>
                <w:rFonts w:cs="Arial"/>
                <w:szCs w:val="22"/>
              </w:rPr>
              <w:t xml:space="preserve"> Schere </w:t>
            </w:r>
          </w:p>
          <w:p w:rsidR="00143805" w:rsidRPr="002A619D" w:rsidRDefault="00143805" w:rsidP="00143805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0"/>
              <w:rPr>
                <w:rFonts w:cs="Arial"/>
                <w:szCs w:val="22"/>
              </w:rPr>
            </w:pPr>
          </w:p>
        </w:tc>
      </w:tr>
      <w:tr w:rsidR="00924603" w:rsidRPr="008B09A5" w:rsidTr="00924603">
        <w:trPr>
          <w:trHeight w:val="86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1F9" w:rsidRPr="008B09A5" w:rsidRDefault="008251F9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924603" w:rsidRPr="008B09A5" w:rsidRDefault="008251F9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15`</w:t>
            </w:r>
          </w:p>
          <w:p w:rsidR="00924603" w:rsidRPr="008B09A5" w:rsidRDefault="00924603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603" w:rsidRDefault="00924603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Präsentieren</w:t>
            </w:r>
          </w:p>
          <w:p w:rsidR="00924603" w:rsidRPr="008B09A5" w:rsidRDefault="00924603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Sprachfähigkeit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603" w:rsidRDefault="00924603" w:rsidP="00924603">
            <w:pPr>
              <w:pStyle w:val="Listenabsatz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Wer ist es? </w:t>
            </w:r>
          </w:p>
          <w:p w:rsidR="00924603" w:rsidRPr="00924603" w:rsidRDefault="00924603" w:rsidP="00924603">
            <w:pPr>
              <w:pStyle w:val="Listenabsatz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Wie kann sich die Figur bewegen?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603" w:rsidRPr="00143805" w:rsidRDefault="00924603" w:rsidP="005352A0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Kinder kommentieren ihre Figuren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603" w:rsidRPr="008B09A5" w:rsidRDefault="00D86348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KA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603" w:rsidRPr="00924603" w:rsidRDefault="00924603" w:rsidP="00924603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Figuren</w:t>
            </w:r>
          </w:p>
          <w:p w:rsidR="00924603" w:rsidRPr="002A619D" w:rsidRDefault="00924603" w:rsidP="005352A0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0"/>
              <w:rPr>
                <w:rFonts w:cs="Arial"/>
                <w:szCs w:val="22"/>
              </w:rPr>
            </w:pPr>
          </w:p>
        </w:tc>
      </w:tr>
      <w:tr w:rsidR="00143805" w:rsidRPr="008B09A5" w:rsidTr="00D86348">
        <w:trPr>
          <w:trHeight w:val="1079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05" w:rsidRPr="008B09A5" w:rsidRDefault="00143805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143805" w:rsidRPr="008B09A5" w:rsidRDefault="008251F9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10`</w:t>
            </w:r>
          </w:p>
          <w:p w:rsidR="00143805" w:rsidRPr="008B09A5" w:rsidRDefault="00143805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05" w:rsidRDefault="00924603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Wahrnehmung</w:t>
            </w:r>
          </w:p>
          <w:p w:rsidR="00924603" w:rsidRDefault="00924603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Beobachtung</w:t>
            </w:r>
          </w:p>
          <w:p w:rsidR="00924603" w:rsidRDefault="00924603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Vorzeigen, nachformen</w:t>
            </w:r>
          </w:p>
          <w:p w:rsidR="00D86348" w:rsidRDefault="00D86348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Sprachfähigkeit</w:t>
            </w:r>
          </w:p>
          <w:p w:rsidR="00D86348" w:rsidRPr="008B09A5" w:rsidRDefault="00D86348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Spielen, Agieren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05" w:rsidRDefault="00D86348" w:rsidP="00D86348">
            <w:pPr>
              <w:pStyle w:val="Listenabsatz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Ein Kind nimmt eine statische Haltung ein</w:t>
            </w:r>
            <w:r w:rsidR="00924603">
              <w:rPr>
                <w:rFonts w:cs="Arial"/>
                <w:szCs w:val="22"/>
              </w:rPr>
              <w:t>, die andern versuchen diese mit ihrer Figur darzustellen.</w:t>
            </w:r>
          </w:p>
          <w:p w:rsidR="00D86348" w:rsidRPr="00924603" w:rsidRDefault="00D86348" w:rsidP="00D86348">
            <w:pPr>
              <w:pStyle w:val="Listenabsatz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Verbale Bewegungsanleitung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05" w:rsidRDefault="00D86348" w:rsidP="005352A0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Mit dem Körper darstellen und der Figur nachformen </w:t>
            </w:r>
          </w:p>
          <w:p w:rsidR="00D86348" w:rsidRDefault="00D86348" w:rsidP="00D86348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D86348" w:rsidRPr="00D86348" w:rsidRDefault="00D86348" w:rsidP="00D86348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Hören, verstehen und ausführen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05" w:rsidRDefault="00D86348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KA</w:t>
            </w:r>
          </w:p>
          <w:p w:rsidR="00D86348" w:rsidRDefault="00D86348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PA</w:t>
            </w:r>
          </w:p>
          <w:p w:rsidR="00D86348" w:rsidRDefault="00D86348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D86348" w:rsidRPr="008B09A5" w:rsidRDefault="00D86348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PA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05" w:rsidRPr="00D86348" w:rsidRDefault="00D86348" w:rsidP="00D86348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Figuren</w:t>
            </w:r>
          </w:p>
        </w:tc>
      </w:tr>
      <w:tr w:rsidR="00D86348" w:rsidRPr="008B09A5" w:rsidTr="00D86348">
        <w:trPr>
          <w:trHeight w:val="1079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48" w:rsidRPr="008B09A5" w:rsidRDefault="00D86348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D86348" w:rsidRPr="008B09A5" w:rsidRDefault="008251F9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20`</w:t>
            </w:r>
          </w:p>
          <w:p w:rsidR="00D86348" w:rsidRPr="008B09A5" w:rsidRDefault="00D86348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48" w:rsidRDefault="00D86348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Spielen, Inszenieren</w:t>
            </w:r>
          </w:p>
          <w:p w:rsidR="00D46DEB" w:rsidRDefault="00D46DEB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Fantasie</w:t>
            </w:r>
          </w:p>
          <w:p w:rsidR="00D46DEB" w:rsidRDefault="00D46DEB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Sprachfähigkeit</w:t>
            </w:r>
          </w:p>
          <w:p w:rsidR="00D46DEB" w:rsidRPr="008B09A5" w:rsidRDefault="00D46DEB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48" w:rsidRDefault="00D86348" w:rsidP="00D46DEB">
            <w:pPr>
              <w:pStyle w:val="Listenabsatz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Rollenspiel, anhand von einem Erlebnis</w:t>
            </w:r>
            <w:r w:rsidR="00D46DEB">
              <w:rPr>
                <w:rFonts w:cs="Arial"/>
                <w:szCs w:val="22"/>
              </w:rPr>
              <w:t>,</w:t>
            </w:r>
            <w:r>
              <w:rPr>
                <w:rFonts w:cs="Arial"/>
                <w:szCs w:val="22"/>
              </w:rPr>
              <w:t xml:space="preserve">  Bilderbuch oder Improvisation.</w:t>
            </w:r>
          </w:p>
          <w:p w:rsidR="00D46DEB" w:rsidRPr="00924603" w:rsidRDefault="00D46DEB" w:rsidP="00D46DEB">
            <w:pPr>
              <w:pStyle w:val="Listenabsatz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Instruieren und begleiten der SuS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48" w:rsidRPr="00143805" w:rsidRDefault="00D86348" w:rsidP="005352A0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48" w:rsidRDefault="00D46DEB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PA</w:t>
            </w:r>
          </w:p>
          <w:p w:rsidR="00D46DEB" w:rsidRDefault="00D46DEB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KA</w:t>
            </w:r>
          </w:p>
          <w:p w:rsidR="00D86348" w:rsidRDefault="00D86348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D86348" w:rsidRPr="008B09A5" w:rsidRDefault="00D86348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48" w:rsidRPr="00D86348" w:rsidRDefault="00D86348" w:rsidP="00D86348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Figur</w:t>
            </w:r>
            <w:r w:rsidR="00D46DEB">
              <w:rPr>
                <w:rFonts w:cs="Arial"/>
                <w:szCs w:val="22"/>
              </w:rPr>
              <w:t>en</w:t>
            </w:r>
          </w:p>
        </w:tc>
      </w:tr>
      <w:tr w:rsidR="00D46DEB" w:rsidRPr="008B09A5" w:rsidTr="00D46DEB">
        <w:trPr>
          <w:trHeight w:val="1079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DEB" w:rsidRPr="008B09A5" w:rsidRDefault="00D46DEB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D46DEB" w:rsidRPr="008B09A5" w:rsidRDefault="008251F9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25`</w:t>
            </w:r>
          </w:p>
          <w:p w:rsidR="00D46DEB" w:rsidRPr="008B09A5" w:rsidRDefault="00D46DEB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DEB" w:rsidRPr="008B09A5" w:rsidRDefault="00D46DEB" w:rsidP="005352A0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Zeichnen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DEB" w:rsidRDefault="00D46DEB" w:rsidP="00D46DEB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Menschen in verschiedenen Positionen zeichnen.</w:t>
            </w:r>
          </w:p>
          <w:p w:rsidR="00D46DEB" w:rsidRPr="00924603" w:rsidRDefault="00D46DEB" w:rsidP="00DF760A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0"/>
              <w:rPr>
                <w:rFonts w:cs="Arial"/>
                <w:szCs w:val="22"/>
              </w:rPr>
            </w:pP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DEB" w:rsidRDefault="00DF760A" w:rsidP="005352A0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SuS zeichnen mit Hilfe der Figur verschiedene Menschen.</w:t>
            </w:r>
          </w:p>
          <w:p w:rsidR="00DF760A" w:rsidRPr="00143805" w:rsidRDefault="00DF760A" w:rsidP="00DF760A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Sie gestalten sie mit Kleidern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DEB" w:rsidRPr="008B09A5" w:rsidRDefault="00DF760A" w:rsidP="00D46DEB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EA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DEB" w:rsidRDefault="00DF760A" w:rsidP="005352A0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Figuren</w:t>
            </w:r>
          </w:p>
          <w:p w:rsidR="00DF760A" w:rsidRDefault="00DF760A" w:rsidP="005352A0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Zeichnungs-</w:t>
            </w:r>
          </w:p>
          <w:p w:rsidR="00DF760A" w:rsidRPr="00D86348" w:rsidRDefault="00DF760A" w:rsidP="00DF760A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0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hilfen</w:t>
            </w:r>
            <w:proofErr w:type="spellEnd"/>
          </w:p>
        </w:tc>
      </w:tr>
    </w:tbl>
    <w:p w:rsidR="00D86348" w:rsidRDefault="00D86348"/>
    <w:tbl>
      <w:tblPr>
        <w:tblW w:w="15310" w:type="dxa"/>
        <w:tblInd w:w="-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10"/>
      </w:tblGrid>
      <w:tr w:rsidR="00D46DEB" w:rsidRPr="00F754D3" w:rsidTr="005352A0">
        <w:trPr>
          <w:trHeight w:val="1806"/>
        </w:trPr>
        <w:tc>
          <w:tcPr>
            <w:tcW w:w="15310" w:type="dxa"/>
            <w:shd w:val="clear" w:color="auto" w:fill="auto"/>
          </w:tcPr>
          <w:p w:rsidR="00D46DEB" w:rsidRPr="00F754D3" w:rsidRDefault="00D46DEB" w:rsidP="005352A0">
            <w:p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b/>
                <w:szCs w:val="22"/>
                <w:lang w:val="de-CH"/>
              </w:rPr>
            </w:pPr>
            <w:r w:rsidRPr="00F754D3">
              <w:rPr>
                <w:rFonts w:cs="Arial"/>
                <w:b/>
                <w:szCs w:val="22"/>
                <w:lang w:val="de-CH"/>
              </w:rPr>
              <w:lastRenderedPageBreak/>
              <w:t xml:space="preserve"> Weiterführung (nächste Schritte)</w:t>
            </w:r>
          </w:p>
          <w:p w:rsidR="008251F9" w:rsidRDefault="008251F9" w:rsidP="00D46DEB">
            <w:pPr>
              <w:pStyle w:val="Listenabsatz"/>
              <w:numPr>
                <w:ilvl w:val="0"/>
                <w:numId w:val="5"/>
              </w:num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szCs w:val="22"/>
                <w:lang w:val="de-CH"/>
              </w:rPr>
            </w:pPr>
            <w:r>
              <w:rPr>
                <w:rFonts w:cs="Arial"/>
                <w:szCs w:val="22"/>
                <w:lang w:val="de-CH"/>
              </w:rPr>
              <w:t>NMG: Was kann mein Körper</w:t>
            </w:r>
          </w:p>
          <w:p w:rsidR="00D46DEB" w:rsidRDefault="00D46DEB" w:rsidP="00D46DEB">
            <w:pPr>
              <w:pStyle w:val="Listenabsatz"/>
              <w:numPr>
                <w:ilvl w:val="0"/>
                <w:numId w:val="5"/>
              </w:num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szCs w:val="22"/>
                <w:lang w:val="de-CH"/>
              </w:rPr>
            </w:pPr>
            <w:r>
              <w:rPr>
                <w:rFonts w:cs="Arial"/>
                <w:szCs w:val="22"/>
                <w:lang w:val="de-CH"/>
              </w:rPr>
              <w:t>Deutsch: Listen zu Gelenken, Körperteilen, Verben zur Bewegung</w:t>
            </w:r>
          </w:p>
          <w:p w:rsidR="00D46DEB" w:rsidRDefault="00DF760A" w:rsidP="00D46DEB">
            <w:pPr>
              <w:pStyle w:val="Listenabsatz"/>
              <w:numPr>
                <w:ilvl w:val="0"/>
                <w:numId w:val="5"/>
              </w:num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szCs w:val="22"/>
                <w:lang w:val="de-CH"/>
              </w:rPr>
            </w:pPr>
            <w:r>
              <w:rPr>
                <w:rFonts w:cs="Arial"/>
                <w:szCs w:val="22"/>
                <w:lang w:val="de-CH"/>
              </w:rPr>
              <w:t>Gestalten: weitere Figuren darstellen aus unterschiedlichen Material</w:t>
            </w:r>
            <w:r w:rsidR="008251F9">
              <w:rPr>
                <w:rFonts w:cs="Arial"/>
                <w:szCs w:val="22"/>
                <w:lang w:val="de-CH"/>
              </w:rPr>
              <w:t>ien (Karton, Draht, Wolle: wickeln, weben</w:t>
            </w:r>
            <w:r>
              <w:rPr>
                <w:rFonts w:cs="Arial"/>
                <w:szCs w:val="22"/>
                <w:lang w:val="de-CH"/>
              </w:rPr>
              <w:t>)</w:t>
            </w:r>
          </w:p>
          <w:p w:rsidR="00DF760A" w:rsidRDefault="00DF760A" w:rsidP="00D46DEB">
            <w:pPr>
              <w:pStyle w:val="Listenabsatz"/>
              <w:numPr>
                <w:ilvl w:val="0"/>
                <w:numId w:val="5"/>
              </w:num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szCs w:val="22"/>
                <w:lang w:val="de-CH"/>
              </w:rPr>
            </w:pPr>
            <w:r>
              <w:rPr>
                <w:rFonts w:cs="Arial"/>
                <w:szCs w:val="22"/>
                <w:lang w:val="de-CH"/>
              </w:rPr>
              <w:t xml:space="preserve">Sport: Bewegtes Gruppenbild; Menschenmaschine </w:t>
            </w:r>
          </w:p>
          <w:p w:rsidR="00DF760A" w:rsidRPr="00D46DEB" w:rsidRDefault="00DF760A" w:rsidP="00DF760A">
            <w:pPr>
              <w:pStyle w:val="Listenabsatz"/>
              <w:tabs>
                <w:tab w:val="left" w:pos="567"/>
                <w:tab w:val="left" w:pos="851"/>
              </w:tabs>
              <w:ind w:left="360" w:right="567"/>
              <w:jc w:val="both"/>
              <w:outlineLvl w:val="0"/>
              <w:rPr>
                <w:rFonts w:cs="Arial"/>
                <w:szCs w:val="22"/>
                <w:lang w:val="de-CH"/>
              </w:rPr>
            </w:pPr>
          </w:p>
        </w:tc>
      </w:tr>
    </w:tbl>
    <w:p w:rsidR="00D46DEB" w:rsidRPr="00D46DEB" w:rsidRDefault="00D46DEB"/>
    <w:p w:rsidR="00D46DEB" w:rsidRDefault="00D46DEB"/>
    <w:p w:rsidR="00D46DEB" w:rsidRDefault="00D46DEB"/>
    <w:p w:rsidR="00D46DEB" w:rsidRDefault="00D46DEB"/>
    <w:p w:rsidR="00924603" w:rsidRDefault="00924603"/>
    <w:tbl>
      <w:tblPr>
        <w:tblW w:w="15310" w:type="dxa"/>
        <w:tblInd w:w="-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10"/>
      </w:tblGrid>
      <w:tr w:rsidR="00924603" w:rsidRPr="00F754D3" w:rsidTr="005352A0">
        <w:trPr>
          <w:trHeight w:val="1806"/>
        </w:trPr>
        <w:tc>
          <w:tcPr>
            <w:tcW w:w="15310" w:type="dxa"/>
            <w:shd w:val="clear" w:color="auto" w:fill="auto"/>
          </w:tcPr>
          <w:p w:rsidR="00924603" w:rsidRPr="00F754D3" w:rsidRDefault="00924603" w:rsidP="005352A0">
            <w:p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b/>
                <w:szCs w:val="22"/>
                <w:lang w:val="de-CH"/>
              </w:rPr>
            </w:pPr>
            <w:r w:rsidRPr="00F754D3">
              <w:rPr>
                <w:rFonts w:cs="Arial"/>
                <w:b/>
                <w:szCs w:val="22"/>
                <w:lang w:val="de-CH"/>
              </w:rPr>
              <w:t>Reflexion und Weiterführung (nächste Schritte)</w:t>
            </w:r>
          </w:p>
          <w:p w:rsidR="00924603" w:rsidRPr="008B09A5" w:rsidRDefault="00924603" w:rsidP="005352A0">
            <w:p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szCs w:val="22"/>
                <w:lang w:val="de-CH"/>
              </w:rPr>
            </w:pPr>
          </w:p>
        </w:tc>
      </w:tr>
    </w:tbl>
    <w:p w:rsidR="00924603" w:rsidRDefault="00924603"/>
    <w:p w:rsidR="00E00F55" w:rsidRDefault="00E00F55">
      <w:bookmarkStart w:id="0" w:name="_GoBack"/>
      <w:r>
        <w:rPr>
          <w:noProof/>
          <w:lang w:eastAsia="de-CH"/>
        </w:rPr>
        <w:lastRenderedPageBreak/>
        <w:drawing>
          <wp:inline distT="0" distB="0" distL="0" distR="0" wp14:anchorId="3FC3EB6E" wp14:editId="5A2BBCBE">
            <wp:extent cx="4695825" cy="6260934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0290" cy="626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0F55" w:rsidSect="00AC3B76">
      <w:headerReference w:type="default" r:id="rId9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DC6" w:rsidRDefault="00BB7DC6" w:rsidP="009B6DA0">
      <w:r>
        <w:separator/>
      </w:r>
    </w:p>
  </w:endnote>
  <w:endnote w:type="continuationSeparator" w:id="0">
    <w:p w:rsidR="00BB7DC6" w:rsidRDefault="00BB7DC6" w:rsidP="009B6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DC6" w:rsidRDefault="00BB7DC6" w:rsidP="009B6DA0">
      <w:r>
        <w:separator/>
      </w:r>
    </w:p>
  </w:footnote>
  <w:footnote w:type="continuationSeparator" w:id="0">
    <w:p w:rsidR="00BB7DC6" w:rsidRDefault="00BB7DC6" w:rsidP="009B6D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DA0" w:rsidRPr="009B6DA0" w:rsidRDefault="009B6DA0">
    <w:pPr>
      <w:pStyle w:val="Kopfzeile"/>
      <w:rPr>
        <w:lang w:val="de-CH"/>
      </w:rPr>
    </w:pPr>
    <w:r>
      <w:rPr>
        <w:lang w:val="de-CH"/>
      </w:rPr>
      <w:t xml:space="preserve">BG 2.c.1 +D / NMG 1.1  Körper in Bewegung_4 Lektionen_Monika Schwitz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72917"/>
    <w:multiLevelType w:val="hybridMultilevel"/>
    <w:tmpl w:val="D576D2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87A619F"/>
    <w:multiLevelType w:val="hybridMultilevel"/>
    <w:tmpl w:val="CA362F3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0BB7AF8"/>
    <w:multiLevelType w:val="hybridMultilevel"/>
    <w:tmpl w:val="8C44993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1E411FC"/>
    <w:multiLevelType w:val="hybridMultilevel"/>
    <w:tmpl w:val="5DB44AC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6F734A8"/>
    <w:multiLevelType w:val="hybridMultilevel"/>
    <w:tmpl w:val="AA82EFE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B76"/>
    <w:rsid w:val="00143805"/>
    <w:rsid w:val="002A619D"/>
    <w:rsid w:val="00760668"/>
    <w:rsid w:val="008251F9"/>
    <w:rsid w:val="00882C1E"/>
    <w:rsid w:val="00924603"/>
    <w:rsid w:val="00960FBF"/>
    <w:rsid w:val="009B6DA0"/>
    <w:rsid w:val="00AC3B76"/>
    <w:rsid w:val="00BB7DC6"/>
    <w:rsid w:val="00D46DEB"/>
    <w:rsid w:val="00D86348"/>
    <w:rsid w:val="00DF760A"/>
    <w:rsid w:val="00E00F55"/>
    <w:rsid w:val="00FA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C3B76"/>
    <w:pPr>
      <w:spacing w:after="0" w:line="240" w:lineRule="auto"/>
    </w:pPr>
    <w:rPr>
      <w:rFonts w:ascii="Arial" w:eastAsia="Times New Roman" w:hAnsi="Arial" w:cs="Times New Roman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A619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B6D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6DA0"/>
    <w:rPr>
      <w:rFonts w:ascii="Arial" w:eastAsia="Times New Roman" w:hAnsi="Arial" w:cs="Times New Roman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9B6D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6DA0"/>
    <w:rPr>
      <w:rFonts w:ascii="Arial" w:eastAsia="Times New Roman" w:hAnsi="Arial" w:cs="Times New Roman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0F5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0F55"/>
    <w:rPr>
      <w:rFonts w:ascii="Tahoma" w:eastAsia="Times New Roman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C3B76"/>
    <w:pPr>
      <w:spacing w:after="0" w:line="240" w:lineRule="auto"/>
    </w:pPr>
    <w:rPr>
      <w:rFonts w:ascii="Arial" w:eastAsia="Times New Roman" w:hAnsi="Arial" w:cs="Times New Roman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A619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B6D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6DA0"/>
    <w:rPr>
      <w:rFonts w:ascii="Arial" w:eastAsia="Times New Roman" w:hAnsi="Arial" w:cs="Times New Roman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9B6D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6DA0"/>
    <w:rPr>
      <w:rFonts w:ascii="Arial" w:eastAsia="Times New Roman" w:hAnsi="Arial" w:cs="Times New Roman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0F5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0F55"/>
    <w:rPr>
      <w:rFonts w:ascii="Tahoma" w:eastAsia="Times New Roman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261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</dc:creator>
  <cp:lastModifiedBy>Schwitz</cp:lastModifiedBy>
  <cp:revision>5</cp:revision>
  <cp:lastPrinted>2019-01-04T14:41:00Z</cp:lastPrinted>
  <dcterms:created xsi:type="dcterms:W3CDTF">2018-10-22T12:45:00Z</dcterms:created>
  <dcterms:modified xsi:type="dcterms:W3CDTF">2019-01-04T14:50:00Z</dcterms:modified>
</cp:coreProperties>
</file>